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A4" w:rsidRPr="00ED6301" w:rsidRDefault="005F25E4">
      <w:pPr>
        <w:pStyle w:val="20"/>
        <w:shd w:val="clear" w:color="auto" w:fill="auto"/>
        <w:spacing w:after="225" w:line="190" w:lineRule="exact"/>
        <w:ind w:left="2020"/>
        <w:rPr>
          <w:b/>
        </w:rPr>
      </w:pPr>
      <w:r w:rsidRPr="00ED6301">
        <w:rPr>
          <w:b/>
        </w:rPr>
        <w:t>Эти правила должен соблюдать каждый!</w:t>
      </w:r>
    </w:p>
    <w:p w:rsidR="00B422A4" w:rsidRDefault="005F25E4" w:rsidP="00ED6301">
      <w:pPr>
        <w:pStyle w:val="20"/>
        <w:shd w:val="clear" w:color="auto" w:fill="auto"/>
        <w:spacing w:after="0" w:line="243" w:lineRule="exact"/>
        <w:ind w:firstLine="580"/>
        <w:jc w:val="both"/>
      </w:pPr>
      <w:r>
        <w:t>Уважаемые жители и гости города Новороссийска, в связи с наступлением весенне-летнего пожароопасного периода необходимо соблюдать элементарные правила пожарной безопасности:</w:t>
      </w:r>
    </w:p>
    <w:p w:rsidR="00B422A4" w:rsidRDefault="00ED6301" w:rsidP="00ED6301">
      <w:pPr>
        <w:pStyle w:val="20"/>
        <w:shd w:val="clear" w:color="auto" w:fill="auto"/>
        <w:tabs>
          <w:tab w:val="left" w:pos="760"/>
        </w:tabs>
        <w:spacing w:after="0" w:line="243" w:lineRule="exact"/>
        <w:ind w:left="580"/>
        <w:jc w:val="both"/>
      </w:pPr>
      <w:r>
        <w:t xml:space="preserve">- </w:t>
      </w:r>
      <w:r w:rsidR="005F25E4">
        <w:t>запрещается выжигать сухую траву;</w:t>
      </w:r>
    </w:p>
    <w:p w:rsidR="00B422A4" w:rsidRDefault="00ED6301" w:rsidP="00ED6301">
      <w:pPr>
        <w:pStyle w:val="20"/>
        <w:shd w:val="clear" w:color="auto" w:fill="auto"/>
        <w:tabs>
          <w:tab w:val="left" w:pos="567"/>
        </w:tabs>
        <w:spacing w:after="0" w:line="243" w:lineRule="exact"/>
        <w:ind w:firstLine="567"/>
        <w:jc w:val="both"/>
      </w:pPr>
      <w:r>
        <w:t xml:space="preserve">- </w:t>
      </w:r>
      <w:r w:rsidR="005F25E4">
        <w:t>территорию, прилегающую к дому и надворным постройка, необходимо своевременно очистить от горючих отходов, сухой травы и листьев;</w:t>
      </w:r>
    </w:p>
    <w:p w:rsidR="00B422A4" w:rsidRDefault="00ED6301" w:rsidP="00ED6301">
      <w:pPr>
        <w:pStyle w:val="20"/>
        <w:shd w:val="clear" w:color="auto" w:fill="auto"/>
        <w:tabs>
          <w:tab w:val="left" w:pos="713"/>
        </w:tabs>
        <w:spacing w:after="0" w:line="243" w:lineRule="exact"/>
        <w:ind w:firstLine="567"/>
        <w:jc w:val="both"/>
      </w:pPr>
      <w:r>
        <w:t xml:space="preserve">- </w:t>
      </w:r>
      <w:r w:rsidR="005F25E4">
        <w:t>запрещается использовать противопожарное расстояние между зданиями, сооружениями и строениями для складирования материалов, об</w:t>
      </w:r>
      <w:r w:rsidR="005F25E4">
        <w:t>орудования и травы, для стоянки транспорта и строительства (установки) зданий и сооружений, для разведения костров и сжигания отходов и травы;</w:t>
      </w:r>
    </w:p>
    <w:p w:rsidR="00B422A4" w:rsidRDefault="00ED6301" w:rsidP="00ED6301">
      <w:pPr>
        <w:pStyle w:val="20"/>
        <w:shd w:val="clear" w:color="auto" w:fill="auto"/>
        <w:tabs>
          <w:tab w:val="left" w:pos="703"/>
        </w:tabs>
        <w:spacing w:after="0" w:line="243" w:lineRule="exact"/>
        <w:ind w:left="580"/>
        <w:jc w:val="both"/>
      </w:pPr>
      <w:r>
        <w:t xml:space="preserve">- </w:t>
      </w:r>
      <w:r w:rsidR="005F25E4">
        <w:t>не допускат</w:t>
      </w:r>
      <w:r w:rsidR="000316C7">
        <w:t>ь сжигание мусора и сухой травы</w:t>
      </w:r>
      <w:bookmarkStart w:id="0" w:name="_GoBack"/>
      <w:bookmarkEnd w:id="0"/>
      <w:r w:rsidR="005F25E4">
        <w:t>, разведение костров на расстоянии ближе 50 метров от зданий и сооруже</w:t>
      </w:r>
      <w:r w:rsidR="005F25E4">
        <w:t>ний;</w:t>
      </w:r>
    </w:p>
    <w:p w:rsidR="00B422A4" w:rsidRDefault="00ED6301" w:rsidP="00ED6301">
      <w:pPr>
        <w:pStyle w:val="20"/>
        <w:shd w:val="clear" w:color="auto" w:fill="auto"/>
        <w:tabs>
          <w:tab w:val="left" w:pos="711"/>
        </w:tabs>
        <w:spacing w:after="0" w:line="243" w:lineRule="exact"/>
        <w:ind w:firstLine="567"/>
        <w:jc w:val="both"/>
      </w:pPr>
      <w:r>
        <w:t xml:space="preserve">- </w:t>
      </w:r>
      <w:r w:rsidR="005F25E4">
        <w:t>запр</w:t>
      </w:r>
      <w:r>
        <w:t xml:space="preserve">ещается на расстоянии ближе 100 </w:t>
      </w:r>
      <w:r w:rsidR="005F25E4">
        <w:t>метров от лесных массивов запускать неуправляемые изделия из горючих материалов, принцип которых основан на нагревании воздуха внутри конструкции с помощью открытого огня;</w:t>
      </w:r>
    </w:p>
    <w:p w:rsidR="00B422A4" w:rsidRDefault="00ED6301" w:rsidP="00ED6301">
      <w:pPr>
        <w:pStyle w:val="20"/>
        <w:shd w:val="clear" w:color="auto" w:fill="auto"/>
        <w:spacing w:after="0" w:line="243" w:lineRule="exact"/>
        <w:ind w:firstLine="580"/>
        <w:jc w:val="both"/>
      </w:pPr>
      <w:r>
        <w:t xml:space="preserve">- </w:t>
      </w:r>
      <w:r w:rsidR="005F25E4">
        <w:t>дроги, проезды, подъезды, проходы к домам и</w:t>
      </w:r>
      <w:r>
        <w:t xml:space="preserve"> водоисточникам, </w:t>
      </w:r>
      <w:r w:rsidR="005F25E4">
        <w:t>используемым для пожаротушения, должны быть всегда свободными;</w:t>
      </w:r>
    </w:p>
    <w:p w:rsidR="00B422A4" w:rsidRDefault="00ED6301" w:rsidP="00ED6301">
      <w:pPr>
        <w:pStyle w:val="20"/>
        <w:shd w:val="clear" w:color="auto" w:fill="auto"/>
        <w:tabs>
          <w:tab w:val="left" w:pos="993"/>
        </w:tabs>
        <w:spacing w:after="0" w:line="243" w:lineRule="exact"/>
        <w:ind w:firstLine="567"/>
        <w:jc w:val="both"/>
      </w:pPr>
      <w:r>
        <w:t xml:space="preserve">- </w:t>
      </w:r>
      <w:r w:rsidR="005F25E4">
        <w:t>не разрешается оставлять на открытых площадках и во дворах траву с легковоспламеняющимися и горючими жидкостями, а также баллоны со сжатыми и сжиженными газами;</w:t>
      </w:r>
    </w:p>
    <w:p w:rsidR="00B422A4" w:rsidRDefault="00ED6301" w:rsidP="00ED6301">
      <w:pPr>
        <w:pStyle w:val="20"/>
        <w:shd w:val="clear" w:color="auto" w:fill="auto"/>
        <w:tabs>
          <w:tab w:val="left" w:pos="993"/>
        </w:tabs>
        <w:spacing w:after="0" w:line="243" w:lineRule="exact"/>
        <w:ind w:firstLine="567"/>
        <w:jc w:val="both"/>
      </w:pPr>
      <w:r>
        <w:t xml:space="preserve">- </w:t>
      </w:r>
      <w:r w:rsidR="005F25E4">
        <w:t xml:space="preserve">в теплое время </w:t>
      </w:r>
      <w:r w:rsidR="005F25E4">
        <w:t>года во дворах необходимо установить бочку, другую емкость с водой или огнетушители.</w:t>
      </w:r>
    </w:p>
    <w:p w:rsidR="00B422A4" w:rsidRDefault="005F25E4" w:rsidP="00ED6301">
      <w:pPr>
        <w:pStyle w:val="20"/>
        <w:shd w:val="clear" w:color="auto" w:fill="auto"/>
        <w:spacing w:after="0" w:line="243" w:lineRule="exact"/>
        <w:ind w:firstLine="580"/>
        <w:jc w:val="both"/>
      </w:pPr>
      <w:r>
        <w:t>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</w:t>
      </w:r>
      <w:r>
        <w:t>оАП РФ в виде предупреждения или наложения административного штрафа в размере:</w:t>
      </w:r>
    </w:p>
    <w:p w:rsidR="00B422A4" w:rsidRDefault="005F25E4" w:rsidP="00ED6301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43" w:lineRule="exact"/>
        <w:ind w:firstLine="580"/>
        <w:jc w:val="both"/>
      </w:pPr>
      <w:r>
        <w:t>от 1 до 1,5 тысячи рублей на граждан;</w:t>
      </w:r>
    </w:p>
    <w:p w:rsidR="00B422A4" w:rsidRDefault="005F25E4" w:rsidP="00ED6301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43" w:lineRule="exact"/>
        <w:ind w:firstLine="580"/>
        <w:jc w:val="both"/>
      </w:pPr>
      <w:r>
        <w:t>от 6 до 15 тысяч рублей на должностных лиц;</w:t>
      </w:r>
    </w:p>
    <w:p w:rsidR="00B422A4" w:rsidRDefault="005F25E4" w:rsidP="00ED6301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43" w:lineRule="exact"/>
        <w:ind w:firstLine="580"/>
        <w:jc w:val="both"/>
      </w:pPr>
      <w:r>
        <w:t>от 150 до 200 тысяч на юридических лиц.</w:t>
      </w:r>
    </w:p>
    <w:p w:rsidR="00B422A4" w:rsidRDefault="005F25E4" w:rsidP="00ED6301">
      <w:pPr>
        <w:pStyle w:val="20"/>
        <w:shd w:val="clear" w:color="auto" w:fill="auto"/>
        <w:spacing w:after="709" w:line="243" w:lineRule="exact"/>
        <w:ind w:firstLine="580"/>
        <w:jc w:val="both"/>
      </w:pPr>
      <w:r>
        <w:t xml:space="preserve">Если же при сжигании сухой травы (иной растительности) </w:t>
      </w:r>
      <w:r>
        <w:t>огнем будут уничтожены материальные ценности или лесные насаждения, то данное деяние может повлечь и уголовную ответственность.</w:t>
      </w:r>
    </w:p>
    <w:p w:rsidR="00B422A4" w:rsidRDefault="005F25E4">
      <w:pPr>
        <w:pStyle w:val="20"/>
        <w:shd w:val="clear" w:color="auto" w:fill="auto"/>
        <w:spacing w:after="0" w:line="256" w:lineRule="exact"/>
        <w:ind w:right="3660"/>
      </w:pPr>
      <w:r>
        <w:t>Заместитель Главного государственного инспектора г. Новороссийска по пожарному надзору</w:t>
      </w:r>
    </w:p>
    <w:p w:rsidR="00B422A4" w:rsidRDefault="00ED6301">
      <w:pPr>
        <w:pStyle w:val="20"/>
        <w:shd w:val="clear" w:color="auto" w:fill="auto"/>
        <w:tabs>
          <w:tab w:val="left" w:pos="4037"/>
          <w:tab w:val="left" w:pos="5877"/>
        </w:tabs>
        <w:spacing w:after="0" w:line="256" w:lineRule="exact"/>
        <w:jc w:val="both"/>
      </w:pPr>
      <w:r>
        <w:t>майор вн. службы</w:t>
      </w:r>
      <w:r>
        <w:tab/>
      </w:r>
      <w:r w:rsidR="005F25E4">
        <w:tab/>
        <w:t>Е.А. Клинтух</w:t>
      </w:r>
    </w:p>
    <w:sectPr w:rsidR="00B422A4">
      <w:pgSz w:w="8400" w:h="11900"/>
      <w:pgMar w:top="751" w:right="549" w:bottom="7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E4" w:rsidRDefault="005F25E4">
      <w:r>
        <w:separator/>
      </w:r>
    </w:p>
  </w:endnote>
  <w:endnote w:type="continuationSeparator" w:id="0">
    <w:p w:rsidR="005F25E4" w:rsidRDefault="005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E4" w:rsidRDefault="005F25E4"/>
  </w:footnote>
  <w:footnote w:type="continuationSeparator" w:id="0">
    <w:p w:rsidR="005F25E4" w:rsidRDefault="005F25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4BF3"/>
    <w:multiLevelType w:val="multilevel"/>
    <w:tmpl w:val="E048C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A4"/>
    <w:rsid w:val="000316C7"/>
    <w:rsid w:val="005F25E4"/>
    <w:rsid w:val="00B422A4"/>
    <w:rsid w:val="00E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07207-64F9-4B5B-AFE4-E5B0F29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2017-05-15T15:11:00Z</dcterms:created>
  <dcterms:modified xsi:type="dcterms:W3CDTF">2017-05-15T15:15:00Z</dcterms:modified>
</cp:coreProperties>
</file>